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9DC43A" w14:textId="77777777" w:rsidR="00B73962" w:rsidRPr="00475410" w:rsidRDefault="000841B8" w:rsidP="00B73962">
      <w:pPr>
        <w:pStyle w:val="Header"/>
        <w:rPr>
          <w:rFonts w:asciiTheme="minorHAnsi" w:hAnsiTheme="minorHAnsi" w:cstheme="minorHAnsi"/>
          <w:sz w:val="22"/>
          <w:lang w:val="mk-MK"/>
        </w:rPr>
      </w:pPr>
      <w:r w:rsidRPr="00475410">
        <w:rPr>
          <w:rFonts w:asciiTheme="minorHAnsi" w:hAnsiTheme="minorHAnsi" w:cstheme="minorHAnsi"/>
          <w:sz w:val="22"/>
          <w:lang w:val="mk-MK"/>
        </w:rPr>
        <w:t>Прилог 2</w:t>
      </w:r>
    </w:p>
    <w:p w14:paraId="5B7DB684" w14:textId="77777777" w:rsidR="00B21927" w:rsidRPr="00475410" w:rsidRDefault="00B21927" w:rsidP="00B21927">
      <w:pPr>
        <w:jc w:val="center"/>
        <w:rPr>
          <w:rFonts w:asciiTheme="minorHAnsi" w:hAnsiTheme="minorHAnsi" w:cstheme="minorHAnsi"/>
          <w:sz w:val="22"/>
          <w:lang w:val="mk-MK"/>
        </w:rPr>
      </w:pPr>
      <w:r w:rsidRPr="00475410">
        <w:rPr>
          <w:rFonts w:asciiTheme="minorHAnsi" w:hAnsiTheme="minorHAnsi" w:cstheme="minorHAnsi"/>
          <w:sz w:val="22"/>
          <w:lang w:val="mk-MK"/>
        </w:rPr>
        <w:t>И З Ј А В А</w:t>
      </w:r>
    </w:p>
    <w:p w14:paraId="00CFD0CE" w14:textId="77777777" w:rsidR="00B21927" w:rsidRPr="00475410" w:rsidRDefault="00B21927" w:rsidP="00B21927">
      <w:pPr>
        <w:jc w:val="center"/>
        <w:rPr>
          <w:rFonts w:asciiTheme="minorHAnsi" w:hAnsiTheme="minorHAnsi" w:cstheme="minorHAnsi"/>
          <w:sz w:val="22"/>
          <w:lang w:val="mk-MK"/>
        </w:rPr>
      </w:pPr>
    </w:p>
    <w:p w14:paraId="316FE772" w14:textId="7C85F3CF" w:rsidR="00B21927" w:rsidRPr="00475410" w:rsidRDefault="00B21927" w:rsidP="00B21927">
      <w:pPr>
        <w:rPr>
          <w:rFonts w:asciiTheme="minorHAnsi" w:hAnsiTheme="minorHAnsi" w:cstheme="minorHAnsi"/>
          <w:bCs/>
          <w:sz w:val="22"/>
          <w:lang w:val="mk-MK"/>
        </w:rPr>
      </w:pPr>
      <w:r w:rsidRPr="00475410">
        <w:rPr>
          <w:rFonts w:asciiTheme="minorHAnsi" w:hAnsiTheme="minorHAnsi" w:cstheme="minorHAnsi"/>
          <w:sz w:val="22"/>
          <w:lang w:val="mk-MK"/>
        </w:rPr>
        <w:t>за непостоење на услови за исклучување на добавувач  за извршување на услуги</w:t>
      </w:r>
      <w:bookmarkStart w:id="0" w:name="_GoBack"/>
      <w:bookmarkEnd w:id="0"/>
      <w:r w:rsidRPr="00475410">
        <w:rPr>
          <w:rFonts w:asciiTheme="minorHAnsi" w:hAnsiTheme="minorHAnsi" w:cstheme="minorHAnsi"/>
          <w:sz w:val="22"/>
          <w:lang w:val="mk-MK"/>
        </w:rPr>
        <w:t xml:space="preserve"> во рамки на проектот “</w:t>
      </w:r>
      <w:r w:rsidR="00A518BC">
        <w:rPr>
          <w:rFonts w:asciiTheme="minorHAnsi" w:hAnsiTheme="minorHAnsi" w:cstheme="minorHAnsi"/>
          <w:sz w:val="22"/>
          <w:lang w:val="mk-MK"/>
        </w:rPr>
        <w:t xml:space="preserve"> Градиме ЕКО Навики</w:t>
      </w:r>
      <w:r w:rsidR="00A518BC" w:rsidRPr="00475410">
        <w:rPr>
          <w:rFonts w:asciiTheme="minorHAnsi" w:hAnsiTheme="minorHAnsi" w:cstheme="minorHAnsi"/>
          <w:sz w:val="22"/>
          <w:lang w:val="mk-MK"/>
        </w:rPr>
        <w:t xml:space="preserve"> </w:t>
      </w:r>
      <w:r w:rsidR="00F134EE" w:rsidRPr="00475410">
        <w:rPr>
          <w:rFonts w:asciiTheme="minorHAnsi" w:hAnsiTheme="minorHAnsi" w:cstheme="minorHAnsi"/>
          <w:sz w:val="22"/>
          <w:lang w:val="mk-MK"/>
        </w:rPr>
        <w:t>“</w:t>
      </w:r>
      <w:r w:rsidR="00A518BC">
        <w:rPr>
          <w:rFonts w:asciiTheme="minorHAnsi" w:hAnsiTheme="minorHAnsi" w:cstheme="minorHAnsi"/>
          <w:sz w:val="22"/>
          <w:lang w:val="mk-MK"/>
        </w:rPr>
        <w:t xml:space="preserve"> финансиран од Отворено Општество Македонија</w:t>
      </w:r>
      <w:r w:rsidRPr="00475410">
        <w:rPr>
          <w:rFonts w:asciiTheme="minorHAnsi" w:hAnsiTheme="minorHAnsi" w:cstheme="minorHAnsi"/>
          <w:sz w:val="22"/>
          <w:lang w:val="mk-MK"/>
        </w:rPr>
        <w:t xml:space="preserve">, а врз основа на договорот за Грант со референтен број </w:t>
      </w:r>
      <w:r w:rsidR="00A518BC">
        <w:rPr>
          <w:rFonts w:ascii="Times New Roman" w:eastAsia="Times New Roman" w:hAnsi="Times New Roman"/>
          <w:bCs/>
          <w:sz w:val="22"/>
          <w:lang w:val="mk-MK"/>
        </w:rPr>
        <w:t>0000010773, со архивски број 0807-156/24.07.2023</w:t>
      </w:r>
    </w:p>
    <w:p w14:paraId="2D0EBC0F" w14:textId="77777777" w:rsidR="00B21927" w:rsidRPr="00475410" w:rsidRDefault="00B21927" w:rsidP="00C75917">
      <w:pPr>
        <w:spacing w:line="360" w:lineRule="auto"/>
        <w:rPr>
          <w:rFonts w:asciiTheme="minorHAnsi" w:hAnsiTheme="minorHAnsi" w:cstheme="minorHAnsi"/>
          <w:sz w:val="22"/>
          <w:lang w:val="mk-MK"/>
        </w:rPr>
      </w:pPr>
      <w:r w:rsidRPr="00475410">
        <w:rPr>
          <w:rFonts w:asciiTheme="minorHAnsi" w:hAnsiTheme="minorHAnsi" w:cstheme="minorHAnsi"/>
          <w:sz w:val="22"/>
          <w:lang w:val="mk-MK"/>
        </w:rPr>
        <w:t>Јас............................................................, управител/лице овластено за застапување на</w:t>
      </w:r>
    </w:p>
    <w:p w14:paraId="29515568" w14:textId="4EA0E6E7" w:rsidR="00B21927" w:rsidRPr="00475410" w:rsidRDefault="00B21927" w:rsidP="00C75917">
      <w:pPr>
        <w:spacing w:line="360" w:lineRule="auto"/>
        <w:rPr>
          <w:rFonts w:asciiTheme="minorHAnsi" w:hAnsiTheme="minorHAnsi" w:cstheme="minorHAnsi"/>
          <w:sz w:val="22"/>
          <w:lang w:val="mk-MK"/>
        </w:rPr>
      </w:pPr>
      <w:r w:rsidRPr="00475410">
        <w:rPr>
          <w:rFonts w:asciiTheme="minorHAnsi" w:hAnsiTheme="minorHAnsi" w:cstheme="minorHAnsi"/>
          <w:sz w:val="22"/>
          <w:lang w:val="mk-MK"/>
        </w:rPr>
        <w:t xml:space="preserve"> претпријатието.............................................................................,</w:t>
      </w:r>
      <w:r w:rsidR="00F134EE" w:rsidRPr="00475410">
        <w:rPr>
          <w:rFonts w:asciiTheme="minorHAnsi" w:hAnsiTheme="minorHAnsi" w:cstheme="minorHAnsi"/>
          <w:sz w:val="22"/>
          <w:lang w:val="mk-MK"/>
        </w:rPr>
        <w:t xml:space="preserve"> </w:t>
      </w:r>
      <w:r w:rsidRPr="00475410">
        <w:rPr>
          <w:rFonts w:asciiTheme="minorHAnsi" w:hAnsiTheme="minorHAnsi" w:cstheme="minorHAnsi"/>
          <w:sz w:val="22"/>
          <w:lang w:val="mk-MK"/>
        </w:rPr>
        <w:t>со</w:t>
      </w:r>
      <w:r w:rsidR="00F134EE" w:rsidRPr="00475410">
        <w:rPr>
          <w:rFonts w:asciiTheme="minorHAnsi" w:hAnsiTheme="minorHAnsi" w:cstheme="minorHAnsi"/>
          <w:sz w:val="22"/>
          <w:lang w:val="mk-MK"/>
        </w:rPr>
        <w:t xml:space="preserve"> </w:t>
      </w:r>
      <w:r w:rsidRPr="00475410">
        <w:rPr>
          <w:rFonts w:asciiTheme="minorHAnsi" w:hAnsiTheme="minorHAnsi" w:cstheme="minorHAnsi"/>
          <w:sz w:val="22"/>
          <w:lang w:val="mk-MK"/>
        </w:rPr>
        <w:t>седиште на .................................................................., изјавувам дека:</w:t>
      </w:r>
    </w:p>
    <w:p w14:paraId="106B0528" w14:textId="77777777" w:rsidR="00B21927" w:rsidRPr="00475410" w:rsidRDefault="00B21927" w:rsidP="00B21927">
      <w:pPr>
        <w:pStyle w:val="ListParagraph"/>
        <w:numPr>
          <w:ilvl w:val="0"/>
          <w:numId w:val="1"/>
        </w:numPr>
        <w:rPr>
          <w:rFonts w:asciiTheme="minorHAnsi" w:hAnsiTheme="minorHAnsi" w:cstheme="minorHAnsi"/>
          <w:sz w:val="22"/>
          <w:lang w:val="mk-MK"/>
        </w:rPr>
      </w:pPr>
      <w:r w:rsidRPr="00475410">
        <w:rPr>
          <w:rFonts w:asciiTheme="minorHAnsi" w:hAnsiTheme="minorHAnsi" w:cstheme="minorHAnsi"/>
          <w:sz w:val="22"/>
          <w:lang w:val="mk-MK"/>
        </w:rPr>
        <w:t>Со поднесување на понудата во целост ги исполнуваме условите наведени во барањето за набавка</w:t>
      </w:r>
    </w:p>
    <w:p w14:paraId="74B19B0E" w14:textId="77777777" w:rsidR="00B21927" w:rsidRPr="00475410" w:rsidRDefault="00B21927" w:rsidP="00B21927">
      <w:pPr>
        <w:pStyle w:val="ListParagraph"/>
        <w:rPr>
          <w:rFonts w:asciiTheme="minorHAnsi" w:hAnsiTheme="minorHAnsi" w:cstheme="minorHAnsi"/>
          <w:sz w:val="22"/>
          <w:lang w:val="mk-MK"/>
        </w:rPr>
      </w:pPr>
      <w:r w:rsidRPr="00475410">
        <w:rPr>
          <w:rFonts w:asciiTheme="minorHAnsi" w:hAnsiTheme="minorHAnsi" w:cstheme="minorHAnsi"/>
          <w:sz w:val="22"/>
          <w:lang w:val="mk-MK"/>
        </w:rPr>
        <w:t xml:space="preserve"> </w:t>
      </w:r>
    </w:p>
    <w:p w14:paraId="5C966BE2" w14:textId="77777777" w:rsidR="00B21927" w:rsidRPr="00475410" w:rsidRDefault="00B21927" w:rsidP="00B21927">
      <w:pPr>
        <w:pStyle w:val="ListParagraph"/>
        <w:numPr>
          <w:ilvl w:val="0"/>
          <w:numId w:val="1"/>
        </w:numPr>
        <w:rPr>
          <w:rFonts w:asciiTheme="minorHAnsi" w:hAnsiTheme="minorHAnsi" w:cstheme="minorHAnsi"/>
          <w:sz w:val="22"/>
          <w:lang w:val="mk-MK"/>
        </w:rPr>
      </w:pPr>
      <w:r w:rsidRPr="00475410">
        <w:rPr>
          <w:rFonts w:asciiTheme="minorHAnsi" w:hAnsiTheme="minorHAnsi" w:cstheme="minorHAnsi"/>
          <w:sz w:val="22"/>
          <w:lang w:val="mk-MK"/>
        </w:rPr>
        <w:t>Над претпријатието не е отворена стечајна постапка или постапка за ликвидација, нема привремена или трајна забрана за вршење трговска дејност, или против него не се води судски спор во врска со овие постапки;</w:t>
      </w:r>
    </w:p>
    <w:p w14:paraId="11B5AA6D" w14:textId="77777777" w:rsidR="00B21927" w:rsidRPr="00475410" w:rsidRDefault="00B21927" w:rsidP="00B21927">
      <w:pPr>
        <w:pStyle w:val="ListParagraph"/>
        <w:rPr>
          <w:rFonts w:asciiTheme="minorHAnsi" w:hAnsiTheme="minorHAnsi" w:cstheme="minorHAnsi"/>
          <w:sz w:val="22"/>
          <w:lang w:val="mk-MK"/>
        </w:rPr>
      </w:pPr>
    </w:p>
    <w:p w14:paraId="0157CB9A" w14:textId="77777777" w:rsidR="00B21927" w:rsidRPr="00475410" w:rsidRDefault="00B21927" w:rsidP="00B21927">
      <w:pPr>
        <w:pStyle w:val="ListParagraph"/>
        <w:numPr>
          <w:ilvl w:val="0"/>
          <w:numId w:val="1"/>
        </w:numPr>
        <w:rPr>
          <w:rFonts w:asciiTheme="minorHAnsi" w:hAnsiTheme="minorHAnsi" w:cstheme="minorHAnsi"/>
          <w:sz w:val="22"/>
          <w:lang w:val="mk-MK"/>
        </w:rPr>
      </w:pPr>
      <w:r w:rsidRPr="00475410">
        <w:rPr>
          <w:rFonts w:asciiTheme="minorHAnsi" w:hAnsiTheme="minorHAnsi" w:cstheme="minorHAnsi"/>
          <w:sz w:val="22"/>
          <w:lang w:val="mk-MK"/>
        </w:rPr>
        <w:t>Со правосилна судска одлука не е утврдена повреда на професионално работење и оштетување на доверители од страна на претпријатието;</w:t>
      </w:r>
    </w:p>
    <w:p w14:paraId="202A88AC" w14:textId="77777777" w:rsidR="00B21927" w:rsidRPr="00475410" w:rsidRDefault="00B21927" w:rsidP="00B21927">
      <w:pPr>
        <w:pStyle w:val="ListParagraph"/>
        <w:rPr>
          <w:rFonts w:asciiTheme="minorHAnsi" w:hAnsiTheme="minorHAnsi" w:cstheme="minorHAnsi"/>
          <w:sz w:val="22"/>
          <w:lang w:val="mk-MK"/>
        </w:rPr>
      </w:pPr>
    </w:p>
    <w:p w14:paraId="1AC9EB08" w14:textId="77777777" w:rsidR="00B21927" w:rsidRPr="00475410" w:rsidRDefault="00B21927" w:rsidP="00B21927">
      <w:pPr>
        <w:pStyle w:val="ListParagraph"/>
        <w:numPr>
          <w:ilvl w:val="0"/>
          <w:numId w:val="1"/>
        </w:numPr>
        <w:rPr>
          <w:rFonts w:asciiTheme="minorHAnsi" w:hAnsiTheme="minorHAnsi" w:cstheme="minorHAnsi"/>
          <w:sz w:val="22"/>
          <w:lang w:val="mk-MK"/>
        </w:rPr>
      </w:pPr>
      <w:r w:rsidRPr="00475410">
        <w:rPr>
          <w:rFonts w:asciiTheme="minorHAnsi" w:hAnsiTheme="minorHAnsi" w:cstheme="minorHAnsi"/>
          <w:sz w:val="22"/>
          <w:lang w:val="mk-MK"/>
        </w:rPr>
        <w:t>Претпријатието не е обвинето за сериозна професионална злоупотреба која може да се  докаже со било какви средства од страна на доверител;</w:t>
      </w:r>
    </w:p>
    <w:p w14:paraId="4F4A47E4" w14:textId="77777777" w:rsidR="00B21927" w:rsidRPr="00475410" w:rsidRDefault="00B21927" w:rsidP="00B21927">
      <w:pPr>
        <w:pStyle w:val="ListParagraph"/>
        <w:rPr>
          <w:rFonts w:asciiTheme="minorHAnsi" w:hAnsiTheme="minorHAnsi" w:cstheme="minorHAnsi"/>
          <w:sz w:val="22"/>
          <w:lang w:val="mk-MK"/>
        </w:rPr>
      </w:pPr>
    </w:p>
    <w:p w14:paraId="08B33C1F" w14:textId="77777777" w:rsidR="00B21927" w:rsidRPr="00475410" w:rsidRDefault="00B21927" w:rsidP="00B21927">
      <w:pPr>
        <w:pStyle w:val="ListParagraph"/>
        <w:numPr>
          <w:ilvl w:val="0"/>
          <w:numId w:val="1"/>
        </w:numPr>
        <w:rPr>
          <w:rFonts w:asciiTheme="minorHAnsi" w:hAnsiTheme="minorHAnsi" w:cstheme="minorHAnsi"/>
          <w:sz w:val="22"/>
          <w:lang w:val="mk-MK"/>
        </w:rPr>
      </w:pPr>
      <w:r w:rsidRPr="00475410">
        <w:rPr>
          <w:rFonts w:asciiTheme="minorHAnsi" w:hAnsiTheme="minorHAnsi" w:cstheme="minorHAnsi"/>
          <w:sz w:val="22"/>
          <w:lang w:val="mk-MK"/>
        </w:rPr>
        <w:t>Претпријатието ги има исполнето обврските во врска со плаќање на придонеси, даноци и други јавни давачки во согласност со законските одредби на земјата во која е основано или каде што треба да се изврши договорот;</w:t>
      </w:r>
    </w:p>
    <w:p w14:paraId="5F163585" w14:textId="77777777" w:rsidR="00B21927" w:rsidRPr="00475410" w:rsidRDefault="00B21927" w:rsidP="00B21927">
      <w:pPr>
        <w:pStyle w:val="ListParagraph"/>
        <w:rPr>
          <w:rFonts w:asciiTheme="minorHAnsi" w:hAnsiTheme="minorHAnsi" w:cstheme="minorHAnsi"/>
          <w:sz w:val="22"/>
          <w:lang w:val="mk-MK"/>
        </w:rPr>
      </w:pPr>
    </w:p>
    <w:p w14:paraId="72101B5C" w14:textId="77777777" w:rsidR="00B21927" w:rsidRPr="00475410" w:rsidRDefault="00B21927" w:rsidP="00B21927">
      <w:pPr>
        <w:pStyle w:val="ListParagraph"/>
        <w:numPr>
          <w:ilvl w:val="0"/>
          <w:numId w:val="1"/>
        </w:numPr>
        <w:rPr>
          <w:rFonts w:asciiTheme="minorHAnsi" w:hAnsiTheme="minorHAnsi" w:cstheme="minorHAnsi"/>
          <w:sz w:val="22"/>
          <w:lang w:val="mk-MK"/>
        </w:rPr>
      </w:pPr>
      <w:r w:rsidRPr="00475410">
        <w:rPr>
          <w:rFonts w:asciiTheme="minorHAnsi" w:hAnsiTheme="minorHAnsi" w:cstheme="minorHAnsi"/>
          <w:sz w:val="22"/>
          <w:lang w:val="mk-MK"/>
        </w:rPr>
        <w:t>На лицето овластено за застапување на претпријатието не му е изречена правосилна пресуда за измама, корупција, инволвираност во криминални организации, перење пари или други незаконски активности штетни за финансиските интереси на Европската Унија</w:t>
      </w:r>
    </w:p>
    <w:p w14:paraId="6EF695C6" w14:textId="77777777" w:rsidR="00B21927" w:rsidRPr="00475410" w:rsidRDefault="00B21927" w:rsidP="00B21927">
      <w:pPr>
        <w:pStyle w:val="ListParagraph"/>
        <w:rPr>
          <w:rFonts w:asciiTheme="minorHAnsi" w:hAnsiTheme="minorHAnsi" w:cstheme="minorHAnsi"/>
          <w:sz w:val="22"/>
          <w:lang w:val="mk-MK"/>
        </w:rPr>
      </w:pPr>
    </w:p>
    <w:p w14:paraId="04DCC8CA" w14:textId="77777777" w:rsidR="00B21927" w:rsidRPr="00475410" w:rsidRDefault="00B21927" w:rsidP="00B21927">
      <w:pPr>
        <w:pStyle w:val="ListParagraph"/>
        <w:rPr>
          <w:rFonts w:asciiTheme="minorHAnsi" w:hAnsiTheme="minorHAnsi" w:cstheme="minorHAnsi"/>
          <w:sz w:val="22"/>
          <w:lang w:val="mk-MK"/>
        </w:rPr>
      </w:pPr>
    </w:p>
    <w:p w14:paraId="250FAA9A" w14:textId="77777777" w:rsidR="00B21927" w:rsidRPr="00475410" w:rsidRDefault="00B21927" w:rsidP="00B21927">
      <w:pPr>
        <w:pStyle w:val="ListParagraph"/>
        <w:numPr>
          <w:ilvl w:val="0"/>
          <w:numId w:val="1"/>
        </w:numPr>
        <w:rPr>
          <w:rFonts w:asciiTheme="minorHAnsi" w:hAnsiTheme="minorHAnsi" w:cstheme="minorHAnsi"/>
          <w:sz w:val="22"/>
          <w:lang w:val="mk-MK"/>
        </w:rPr>
      </w:pPr>
      <w:r w:rsidRPr="00475410">
        <w:rPr>
          <w:rFonts w:asciiTheme="minorHAnsi" w:hAnsiTheme="minorHAnsi" w:cstheme="minorHAnsi"/>
          <w:sz w:val="22"/>
          <w:lang w:val="mk-MK"/>
        </w:rPr>
        <w:t>Во моментот не е под казна согласно Практичниот водич за договорни процедури за надворешни акции на ЕУ според кој оние кои дале лажни изјави, извршиле неправилности или измама се исклучени од учество во сите набавки и повици за грантови финансирани од страна на ЕУ за максимум пет години од датумот на извршување на повредата.</w:t>
      </w:r>
    </w:p>
    <w:p w14:paraId="651098C8" w14:textId="77777777" w:rsidR="00B21927" w:rsidRPr="00475410" w:rsidRDefault="00B21927" w:rsidP="00B21927">
      <w:pPr>
        <w:pStyle w:val="ListParagraph"/>
        <w:rPr>
          <w:rFonts w:asciiTheme="minorHAnsi" w:hAnsiTheme="minorHAnsi" w:cstheme="minorHAnsi"/>
          <w:sz w:val="22"/>
          <w:lang w:val="mk-MK"/>
        </w:rPr>
      </w:pPr>
    </w:p>
    <w:p w14:paraId="48C20B65" w14:textId="77777777" w:rsidR="00B21927" w:rsidRPr="00475410" w:rsidRDefault="00B21927" w:rsidP="00B21927">
      <w:pPr>
        <w:pStyle w:val="ListParagraph"/>
        <w:rPr>
          <w:rFonts w:asciiTheme="minorHAnsi" w:hAnsiTheme="minorHAnsi" w:cstheme="minorHAnsi"/>
          <w:sz w:val="22"/>
          <w:lang w:val="mk-MK"/>
        </w:rPr>
      </w:pPr>
    </w:p>
    <w:p w14:paraId="573BFA41" w14:textId="6A188363" w:rsidR="00B21927" w:rsidRPr="00475410" w:rsidRDefault="00B21927" w:rsidP="00B21927">
      <w:pPr>
        <w:rPr>
          <w:rFonts w:asciiTheme="minorHAnsi" w:hAnsiTheme="minorHAnsi" w:cstheme="minorHAnsi"/>
          <w:sz w:val="22"/>
          <w:lang w:val="mk-MK"/>
        </w:rPr>
      </w:pPr>
      <w:r w:rsidRPr="00475410">
        <w:rPr>
          <w:rFonts w:asciiTheme="minorHAnsi" w:hAnsiTheme="minorHAnsi" w:cstheme="minorHAnsi"/>
          <w:sz w:val="22"/>
          <w:lang w:val="mk-MK"/>
        </w:rPr>
        <w:t>Место и датум</w:t>
      </w:r>
      <w:r w:rsidRPr="00475410">
        <w:rPr>
          <w:rFonts w:asciiTheme="minorHAnsi" w:hAnsiTheme="minorHAnsi" w:cstheme="minorHAnsi"/>
          <w:sz w:val="22"/>
          <w:lang w:val="mk-MK"/>
        </w:rPr>
        <w:tab/>
      </w:r>
      <w:r w:rsidRPr="00475410">
        <w:rPr>
          <w:rFonts w:asciiTheme="minorHAnsi" w:hAnsiTheme="minorHAnsi" w:cstheme="minorHAnsi"/>
          <w:sz w:val="22"/>
          <w:lang w:val="mk-MK"/>
        </w:rPr>
        <w:tab/>
      </w:r>
      <w:r w:rsidRPr="00475410">
        <w:rPr>
          <w:rFonts w:asciiTheme="minorHAnsi" w:hAnsiTheme="minorHAnsi" w:cstheme="minorHAnsi"/>
          <w:sz w:val="22"/>
          <w:lang w:val="mk-MK"/>
        </w:rPr>
        <w:tab/>
      </w:r>
      <w:r w:rsidRPr="00475410">
        <w:rPr>
          <w:rFonts w:asciiTheme="minorHAnsi" w:hAnsiTheme="minorHAnsi" w:cstheme="minorHAnsi"/>
          <w:sz w:val="22"/>
          <w:lang w:val="mk-MK"/>
        </w:rPr>
        <w:tab/>
      </w:r>
      <w:r w:rsidRPr="00475410">
        <w:rPr>
          <w:rFonts w:asciiTheme="minorHAnsi" w:hAnsiTheme="minorHAnsi" w:cstheme="minorHAnsi"/>
          <w:sz w:val="22"/>
          <w:lang w:val="mk-MK"/>
        </w:rPr>
        <w:tab/>
      </w:r>
      <w:r w:rsidRPr="00475410">
        <w:rPr>
          <w:rFonts w:asciiTheme="minorHAnsi" w:hAnsiTheme="minorHAnsi" w:cstheme="minorHAnsi"/>
          <w:sz w:val="22"/>
          <w:lang w:val="mk-MK"/>
        </w:rPr>
        <w:tab/>
      </w:r>
      <w:r w:rsidR="00B53AB3">
        <w:rPr>
          <w:rFonts w:asciiTheme="minorHAnsi" w:hAnsiTheme="minorHAnsi" w:cstheme="minorHAnsi"/>
          <w:sz w:val="22"/>
        </w:rPr>
        <w:t xml:space="preserve">                                   </w:t>
      </w:r>
      <w:r w:rsidRPr="00475410">
        <w:rPr>
          <w:rFonts w:asciiTheme="minorHAnsi" w:hAnsiTheme="minorHAnsi" w:cstheme="minorHAnsi"/>
          <w:sz w:val="22"/>
          <w:lang w:val="mk-MK"/>
        </w:rPr>
        <w:t>Давател на изјава</w:t>
      </w:r>
    </w:p>
    <w:p w14:paraId="32FC8447" w14:textId="77777777" w:rsidR="00B21927" w:rsidRPr="00475410" w:rsidRDefault="00B21927" w:rsidP="00B21927">
      <w:pPr>
        <w:rPr>
          <w:rFonts w:asciiTheme="minorHAnsi" w:hAnsiTheme="minorHAnsi" w:cstheme="minorHAnsi"/>
          <w:sz w:val="22"/>
          <w:lang w:val="mk-MK"/>
        </w:rPr>
      </w:pPr>
    </w:p>
    <w:p w14:paraId="1C6B6A84" w14:textId="77777777" w:rsidR="00B21927" w:rsidRPr="00475410" w:rsidRDefault="00B21927" w:rsidP="00B21927">
      <w:pPr>
        <w:rPr>
          <w:rFonts w:asciiTheme="minorHAnsi" w:hAnsiTheme="minorHAnsi" w:cstheme="minorHAnsi"/>
          <w:sz w:val="22"/>
          <w:lang w:val="mk-MK"/>
        </w:rPr>
      </w:pPr>
    </w:p>
    <w:p w14:paraId="5FE211CF" w14:textId="115EDDDB" w:rsidR="003907CF" w:rsidRPr="00475410" w:rsidRDefault="00B21927" w:rsidP="00B21927">
      <w:pPr>
        <w:rPr>
          <w:rFonts w:asciiTheme="minorHAnsi" w:hAnsiTheme="minorHAnsi" w:cstheme="minorHAnsi"/>
          <w:sz w:val="22"/>
          <w:lang w:val="mk-MK"/>
        </w:rPr>
      </w:pPr>
      <w:r w:rsidRPr="00475410">
        <w:rPr>
          <w:rFonts w:asciiTheme="minorHAnsi" w:hAnsiTheme="minorHAnsi" w:cstheme="minorHAnsi"/>
          <w:sz w:val="22"/>
          <w:lang w:val="mk-MK"/>
        </w:rPr>
        <w:t>-----------------------------</w:t>
      </w:r>
      <w:r w:rsidRPr="00475410">
        <w:rPr>
          <w:rFonts w:asciiTheme="minorHAnsi" w:hAnsiTheme="minorHAnsi" w:cstheme="minorHAnsi"/>
          <w:sz w:val="22"/>
          <w:lang w:val="mk-MK"/>
        </w:rPr>
        <w:tab/>
      </w:r>
      <w:r w:rsidRPr="00475410">
        <w:rPr>
          <w:rFonts w:asciiTheme="minorHAnsi" w:hAnsiTheme="minorHAnsi" w:cstheme="minorHAnsi"/>
          <w:sz w:val="22"/>
          <w:lang w:val="mk-MK"/>
        </w:rPr>
        <w:tab/>
      </w:r>
      <w:r w:rsidRPr="00475410">
        <w:rPr>
          <w:rFonts w:asciiTheme="minorHAnsi" w:hAnsiTheme="minorHAnsi" w:cstheme="minorHAnsi"/>
          <w:sz w:val="22"/>
          <w:lang w:val="mk-MK"/>
        </w:rPr>
        <w:tab/>
      </w:r>
      <w:r w:rsidR="00B53AB3">
        <w:rPr>
          <w:rFonts w:asciiTheme="minorHAnsi" w:hAnsiTheme="minorHAnsi" w:cstheme="minorHAnsi"/>
          <w:sz w:val="22"/>
        </w:rPr>
        <w:t xml:space="preserve">                           </w:t>
      </w:r>
      <w:r w:rsidRPr="00475410">
        <w:rPr>
          <w:rFonts w:asciiTheme="minorHAnsi" w:hAnsiTheme="minorHAnsi" w:cstheme="minorHAnsi"/>
          <w:sz w:val="22"/>
          <w:lang w:val="mk-MK"/>
        </w:rPr>
        <w:tab/>
      </w:r>
      <w:r w:rsidRPr="00475410">
        <w:rPr>
          <w:rFonts w:asciiTheme="minorHAnsi" w:hAnsiTheme="minorHAnsi" w:cstheme="minorHAnsi"/>
          <w:sz w:val="22"/>
          <w:lang w:val="mk-MK"/>
        </w:rPr>
        <w:tab/>
      </w:r>
      <w:r w:rsidR="00B53AB3">
        <w:rPr>
          <w:rFonts w:asciiTheme="minorHAnsi" w:hAnsiTheme="minorHAnsi" w:cstheme="minorHAnsi"/>
          <w:sz w:val="22"/>
        </w:rPr>
        <w:t xml:space="preserve">      </w:t>
      </w:r>
      <w:r w:rsidRPr="00475410">
        <w:rPr>
          <w:rFonts w:asciiTheme="minorHAnsi" w:hAnsiTheme="minorHAnsi" w:cstheme="minorHAnsi"/>
          <w:sz w:val="22"/>
          <w:lang w:val="mk-MK"/>
        </w:rPr>
        <w:t xml:space="preserve">    ----------------------------------------</w:t>
      </w:r>
    </w:p>
    <w:p w14:paraId="7ED21374" w14:textId="77777777" w:rsidR="003907CF" w:rsidRPr="00475410" w:rsidRDefault="003907CF" w:rsidP="003907CF">
      <w:pPr>
        <w:rPr>
          <w:rFonts w:asciiTheme="minorHAnsi" w:hAnsiTheme="minorHAnsi" w:cstheme="minorHAnsi"/>
          <w:sz w:val="22"/>
          <w:lang w:val="mk-MK"/>
        </w:rPr>
      </w:pPr>
    </w:p>
    <w:p w14:paraId="4E5455FA" w14:textId="77777777" w:rsidR="003907CF" w:rsidRPr="00475410" w:rsidRDefault="003907CF" w:rsidP="003907CF">
      <w:pPr>
        <w:rPr>
          <w:rFonts w:asciiTheme="minorHAnsi" w:hAnsiTheme="minorHAnsi" w:cstheme="minorHAnsi"/>
          <w:sz w:val="22"/>
          <w:lang w:val="mk-MK"/>
        </w:rPr>
      </w:pPr>
    </w:p>
    <w:p w14:paraId="14732BBE" w14:textId="53E5B03E" w:rsidR="00722AAD" w:rsidRPr="00475410" w:rsidRDefault="003907CF" w:rsidP="003907CF">
      <w:pPr>
        <w:tabs>
          <w:tab w:val="left" w:pos="8235"/>
        </w:tabs>
        <w:rPr>
          <w:rFonts w:asciiTheme="minorHAnsi" w:hAnsiTheme="minorHAnsi" w:cstheme="minorHAnsi"/>
          <w:sz w:val="22"/>
          <w:lang w:val="mk-MK"/>
        </w:rPr>
      </w:pPr>
      <w:r w:rsidRPr="00475410">
        <w:rPr>
          <w:rFonts w:asciiTheme="minorHAnsi" w:hAnsiTheme="minorHAnsi" w:cstheme="minorHAnsi"/>
          <w:sz w:val="22"/>
          <w:lang w:val="mk-MK"/>
        </w:rPr>
        <w:tab/>
      </w:r>
    </w:p>
    <w:sectPr w:rsidR="00722AAD" w:rsidRPr="00475410" w:rsidSect="00B21927">
      <w:footerReference w:type="default" r:id="rId7"/>
      <w:pgSz w:w="12240" w:h="15840"/>
      <w:pgMar w:top="1440" w:right="1608" w:bottom="900" w:left="1440" w:header="450" w:footer="3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48FD5E" w14:textId="77777777" w:rsidR="009F196F" w:rsidRDefault="009F196F" w:rsidP="00722AAD">
      <w:pPr>
        <w:spacing w:after="0"/>
      </w:pPr>
      <w:r>
        <w:separator/>
      </w:r>
    </w:p>
  </w:endnote>
  <w:endnote w:type="continuationSeparator" w:id="0">
    <w:p w14:paraId="5EC19F4B" w14:textId="77777777" w:rsidR="009F196F" w:rsidRDefault="009F196F" w:rsidP="00722AA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1E1BE8" w14:textId="77777777" w:rsidR="00722AAD" w:rsidRDefault="00722AAD" w:rsidP="00E120EB">
    <w:pPr>
      <w:rPr>
        <w:rFonts w:ascii="Calibri" w:eastAsia="Times New Roman" w:hAnsi="Calibri"/>
        <w:color w:val="000000"/>
        <w:sz w:val="18"/>
        <w:szCs w:val="18"/>
      </w:rPr>
    </w:pPr>
    <w:r>
      <w:rPr>
        <w:rFonts w:ascii="Calibri" w:eastAsia="Times New Roman" w:hAnsi="Calibri"/>
        <w:color w:val="000000"/>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BF8D92" w14:textId="77777777" w:rsidR="009F196F" w:rsidRDefault="009F196F" w:rsidP="00722AAD">
      <w:pPr>
        <w:spacing w:after="0"/>
      </w:pPr>
      <w:r>
        <w:separator/>
      </w:r>
    </w:p>
  </w:footnote>
  <w:footnote w:type="continuationSeparator" w:id="0">
    <w:p w14:paraId="685F3408" w14:textId="77777777" w:rsidR="009F196F" w:rsidRDefault="009F196F" w:rsidP="00722AA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3E2F79"/>
    <w:multiLevelType w:val="hybridMultilevel"/>
    <w:tmpl w:val="740A037A"/>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AAD"/>
    <w:rsid w:val="000841B8"/>
    <w:rsid w:val="000B7DFE"/>
    <w:rsid w:val="00113E06"/>
    <w:rsid w:val="001632CB"/>
    <w:rsid w:val="00246E35"/>
    <w:rsid w:val="002D7BE8"/>
    <w:rsid w:val="00317C1F"/>
    <w:rsid w:val="003907CF"/>
    <w:rsid w:val="003D2988"/>
    <w:rsid w:val="00442DCC"/>
    <w:rsid w:val="00475410"/>
    <w:rsid w:val="004B652A"/>
    <w:rsid w:val="004E6E5B"/>
    <w:rsid w:val="00553D64"/>
    <w:rsid w:val="0058012B"/>
    <w:rsid w:val="00580D32"/>
    <w:rsid w:val="005D684E"/>
    <w:rsid w:val="005D7BA6"/>
    <w:rsid w:val="005F5B63"/>
    <w:rsid w:val="00626E7A"/>
    <w:rsid w:val="006D7270"/>
    <w:rsid w:val="00700B47"/>
    <w:rsid w:val="00722AAD"/>
    <w:rsid w:val="00765446"/>
    <w:rsid w:val="00813BFF"/>
    <w:rsid w:val="00847D7D"/>
    <w:rsid w:val="00877F42"/>
    <w:rsid w:val="00884034"/>
    <w:rsid w:val="008A25E9"/>
    <w:rsid w:val="008F6724"/>
    <w:rsid w:val="00973E4F"/>
    <w:rsid w:val="009D5608"/>
    <w:rsid w:val="009F196F"/>
    <w:rsid w:val="00A377B1"/>
    <w:rsid w:val="00A518BC"/>
    <w:rsid w:val="00AB33B5"/>
    <w:rsid w:val="00AC1A99"/>
    <w:rsid w:val="00B16EA6"/>
    <w:rsid w:val="00B21927"/>
    <w:rsid w:val="00B474C8"/>
    <w:rsid w:val="00B53AB3"/>
    <w:rsid w:val="00B73962"/>
    <w:rsid w:val="00C75917"/>
    <w:rsid w:val="00CF76F8"/>
    <w:rsid w:val="00D00B53"/>
    <w:rsid w:val="00D23BBA"/>
    <w:rsid w:val="00D53F0C"/>
    <w:rsid w:val="00E120EB"/>
    <w:rsid w:val="00F134EE"/>
    <w:rsid w:val="00F46E6D"/>
    <w:rsid w:val="00F66BD9"/>
    <w:rsid w:val="00F96A59"/>
    <w:rsid w:val="00FE3A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9416802"/>
  <w15:chartTrackingRefBased/>
  <w15:docId w15:val="{4966CA85-AB98-4B94-8FA1-850FD48D6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AAD"/>
    <w:pPr>
      <w:spacing w:after="60" w:line="240" w:lineRule="auto"/>
      <w:jc w:val="both"/>
    </w:pPr>
    <w:rPr>
      <w:rFonts w:ascii="Arial" w:eastAsia="Calibri" w:hAnsi="Arial" w:cs="Times New Roman"/>
      <w:spacing w:val="-2"/>
      <w:sz w:val="21"/>
    </w:rPr>
  </w:style>
  <w:style w:type="paragraph" w:styleId="Heading1">
    <w:name w:val="heading 1"/>
    <w:basedOn w:val="Normal"/>
    <w:next w:val="Normal"/>
    <w:link w:val="Heading1Char"/>
    <w:uiPriority w:val="9"/>
    <w:qFormat/>
    <w:rsid w:val="00722AAD"/>
    <w:pPr>
      <w:keepNext/>
      <w:keepLines/>
      <w:spacing w:before="240" w:after="0"/>
      <w:jc w:val="center"/>
      <w:outlineLvl w:val="0"/>
    </w:pPr>
    <w:rPr>
      <w:rFonts w:ascii="Times New Roman" w:eastAsia="Times New Roman" w:hAnsi="Times New Roman"/>
      <w:b/>
      <w:bCs/>
      <w:color w:val="000099"/>
      <w:sz w:val="28"/>
      <w:szCs w:val="28"/>
    </w:rPr>
  </w:style>
  <w:style w:type="paragraph" w:styleId="Heading2">
    <w:name w:val="heading 2"/>
    <w:basedOn w:val="Normal"/>
    <w:next w:val="Normal"/>
    <w:link w:val="Heading2Char"/>
    <w:uiPriority w:val="9"/>
    <w:semiHidden/>
    <w:unhideWhenUsed/>
    <w:qFormat/>
    <w:rsid w:val="00B219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2AAD"/>
    <w:rPr>
      <w:rFonts w:ascii="Times New Roman" w:eastAsia="Times New Roman" w:hAnsi="Times New Roman" w:cs="Times New Roman"/>
      <w:b/>
      <w:bCs/>
      <w:color w:val="000099"/>
      <w:spacing w:val="-2"/>
      <w:sz w:val="28"/>
      <w:szCs w:val="28"/>
    </w:rPr>
  </w:style>
  <w:style w:type="paragraph" w:styleId="Header">
    <w:name w:val="header"/>
    <w:basedOn w:val="Normal"/>
    <w:link w:val="HeaderChar"/>
    <w:uiPriority w:val="99"/>
    <w:unhideWhenUsed/>
    <w:rsid w:val="00722AAD"/>
    <w:pPr>
      <w:tabs>
        <w:tab w:val="center" w:pos="4680"/>
        <w:tab w:val="right" w:pos="9360"/>
      </w:tabs>
      <w:spacing w:after="0"/>
    </w:pPr>
  </w:style>
  <w:style w:type="character" w:customStyle="1" w:styleId="HeaderChar">
    <w:name w:val="Header Char"/>
    <w:basedOn w:val="DefaultParagraphFont"/>
    <w:link w:val="Header"/>
    <w:uiPriority w:val="99"/>
    <w:rsid w:val="00722AAD"/>
    <w:rPr>
      <w:rFonts w:ascii="Arial" w:eastAsia="Calibri" w:hAnsi="Arial" w:cs="Times New Roman"/>
      <w:spacing w:val="-2"/>
      <w:sz w:val="21"/>
    </w:rPr>
  </w:style>
  <w:style w:type="paragraph" w:styleId="Footer">
    <w:name w:val="footer"/>
    <w:basedOn w:val="Normal"/>
    <w:link w:val="FooterChar"/>
    <w:uiPriority w:val="99"/>
    <w:unhideWhenUsed/>
    <w:rsid w:val="00722AAD"/>
    <w:pPr>
      <w:tabs>
        <w:tab w:val="center" w:pos="4680"/>
        <w:tab w:val="right" w:pos="9360"/>
      </w:tabs>
      <w:spacing w:after="0"/>
    </w:pPr>
  </w:style>
  <w:style w:type="character" w:customStyle="1" w:styleId="FooterChar">
    <w:name w:val="Footer Char"/>
    <w:basedOn w:val="DefaultParagraphFont"/>
    <w:link w:val="Footer"/>
    <w:uiPriority w:val="99"/>
    <w:rsid w:val="00722AAD"/>
    <w:rPr>
      <w:rFonts w:ascii="Arial" w:eastAsia="Calibri" w:hAnsi="Arial" w:cs="Times New Roman"/>
      <w:spacing w:val="-2"/>
      <w:sz w:val="21"/>
    </w:rPr>
  </w:style>
  <w:style w:type="paragraph" w:customStyle="1" w:styleId="gmail-msoheader">
    <w:name w:val="gmail-msoheader"/>
    <w:basedOn w:val="Normal"/>
    <w:rsid w:val="00847D7D"/>
    <w:pPr>
      <w:spacing w:before="100" w:beforeAutospacing="1" w:after="100" w:afterAutospacing="1"/>
      <w:jc w:val="left"/>
    </w:pPr>
    <w:rPr>
      <w:rFonts w:ascii="Times New Roman" w:eastAsiaTheme="minorHAnsi" w:hAnsi="Times New Roman"/>
      <w:spacing w:val="0"/>
      <w:sz w:val="24"/>
      <w:szCs w:val="24"/>
    </w:rPr>
  </w:style>
  <w:style w:type="character" w:customStyle="1" w:styleId="Heading2Char">
    <w:name w:val="Heading 2 Char"/>
    <w:basedOn w:val="DefaultParagraphFont"/>
    <w:link w:val="Heading2"/>
    <w:uiPriority w:val="9"/>
    <w:semiHidden/>
    <w:rsid w:val="00B21927"/>
    <w:rPr>
      <w:rFonts w:asciiTheme="majorHAnsi" w:eastAsiaTheme="majorEastAsia" w:hAnsiTheme="majorHAnsi" w:cstheme="majorBidi"/>
      <w:color w:val="2E74B5" w:themeColor="accent1" w:themeShade="BF"/>
      <w:spacing w:val="-2"/>
      <w:sz w:val="26"/>
      <w:szCs w:val="26"/>
    </w:rPr>
  </w:style>
  <w:style w:type="paragraph" w:styleId="ListParagraph">
    <w:name w:val="List Paragraph"/>
    <w:basedOn w:val="Normal"/>
    <w:uiPriority w:val="34"/>
    <w:qFormat/>
    <w:rsid w:val="00B21927"/>
    <w:pPr>
      <w:ind w:left="720"/>
      <w:contextualSpacing/>
    </w:pPr>
  </w:style>
  <w:style w:type="paragraph" w:styleId="BalloonText">
    <w:name w:val="Balloon Text"/>
    <w:basedOn w:val="Normal"/>
    <w:link w:val="BalloonTextChar"/>
    <w:uiPriority w:val="99"/>
    <w:semiHidden/>
    <w:unhideWhenUsed/>
    <w:rsid w:val="000841B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1B8"/>
    <w:rPr>
      <w:rFonts w:ascii="Segoe UI" w:eastAsia="Calibri" w:hAnsi="Segoe UI" w:cs="Segoe UI"/>
      <w:spacing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286</Words>
  <Characters>1786</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Florent</dc:creator>
  <cp:keywords/>
  <dc:description/>
  <cp:lastModifiedBy>REDI 1</cp:lastModifiedBy>
  <cp:revision>8</cp:revision>
  <cp:lastPrinted>2018-03-17T16:20:00Z</cp:lastPrinted>
  <dcterms:created xsi:type="dcterms:W3CDTF">2023-08-22T13:45:00Z</dcterms:created>
  <dcterms:modified xsi:type="dcterms:W3CDTF">2023-10-27T13:10:00Z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f36d4377b31e75777b73bd685cac1a423a497d18ca47ad493ece27aedb711c9c</vt:lpwstr>
  </property>
</Properties>
</file>